
<file path=[Content_Types].xml><?xml version="1.0" encoding="utf-8"?>
<Types xmlns="http://schemas.openxmlformats.org/package/2006/content-types">
  <Default ContentType="image/tiff" Extension="tiff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ผลการทดสอบความสามารถในการยับยั้งการติดเชื้อไวรัสไข้หวัดใหญ่ของ Kerra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วัสดุ อุปกรณ์ที่ใช้ในการทดสอบ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เซลล์ MDCK เป็นเซลล์เจ้าบ้าน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ไวรัสไข้หวัดใหญ่ H1N1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Kerra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วิธีการทดสอบ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ab/>
        <w:t xml:space="preserve">ทำการลงเซลล์ MDCK ในเพลทชนิด 96 หลุม ที่ความเข้มข้น 20,000 เซลล์ต่อหลุมเป็นเวลา 1 คืน จากนั้นทำการบ่มเซลล์กับสาร Kerra ที่ความเข้มข้นตั้งแต่ 1,000-1.56 ไมโครกรัมต่อมิลลิลิตร เป็นเวลา 1 ชั่วโมง เมื่อครบเวลาทำการเติมเชื้อไวรัส H1N1 ที่ MOI 100 บ่มต่อเป็นเวลา 1 ชั่วโมง เมื่อครบเวลาล้างไวรัสออก เติมอาหารเลี้ยงเซลล์ 200 ไมโครลิตร เลี้ยงต่อเป็นเวลา 3 วัน เมื่อครบเวลาทำการตรึงเซลล์ด้วยฟอร์มาลิน จากนั้นย้อมเซลล์ด้วยสี crystal violet ทำการบันทึกภาพ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ผลการทดสอบ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ab/>
        <w:t xml:space="preserve">จากการทดสอบ พบว่า สาร Kerra สามารถยับยั้งการติดเชื้อไวรัสไข้หวัดใหญ่ H1N1 ได้ โดยที่ความเข้มข้น 1,000 ไมโครกรัมต่อมิลลิลิตรสามารถยับยั้งการติดเชื้อในเซลล์ MDCK ได้ 100 เปอร์เซ็นต์ เมื่อเทียบกับเซลล์ที่ไม่ได้เติมสาร Kerra ดังแสดงในภาพที่ 1 และเปอร์เซ็นต์การติดเชื้อค่อยๆเพิ่มขึ้นเมื่อมีความเข้มข้นของ Kerra ลดลง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935717</wp:posOffset>
            </wp:positionH>
            <wp:positionV relativeFrom="paragraph">
              <wp:posOffset>844641</wp:posOffset>
            </wp:positionV>
            <wp:extent cx="3701935" cy="3053542"/>
            <wp:effectExtent b="0" l="0" r="0" t="0"/>
            <wp:wrapTopAndBottom distB="0" dist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01935" cy="305354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ภาพที่ 1 กราฟแสดงเปอร์เซ็นต์การติดเชื้อไวรัส H1N1 ในเซลล์ MDCK ที่มีการการเติมสาร Kerra ที่ความเข้มข้นต่างๆ กัน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720" w:hanging="720"/>
        <w:rPr/>
      </w:pPr>
      <w:r w:rsidDel="00000000" w:rsidR="00000000" w:rsidRPr="00000000">
        <w:rPr>
          <w:rtl w:val="0"/>
        </w:rPr>
        <w:t xml:space="preserve">ภาพที่ 2 แสดงเพลทชนิด 96 หลุมที่ใช้ในการทดสอบ โดยแถวที่ 1 คือ เซลล์ที่ไมม่ติดเชื้อจะติดสีน้ำเงินของ crystal violet แถวที่ 2 เซลล์ที่ติดเชื้อ H1N1 แถวที่ 3-12 เป็นเซลล์ที่บ่มกับ Kerra ที่ความเข้มข้นตั้งแต่ 1.56-1,000 ไมโครกรัมต่อมิลลิลิตร และถูกทำให้ติดเชื้อไวรัส H1N1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658495</wp:posOffset>
            </wp:positionH>
            <wp:positionV relativeFrom="paragraph">
              <wp:posOffset>452</wp:posOffset>
            </wp:positionV>
            <wp:extent cx="4440936" cy="3166872"/>
            <wp:effectExtent b="0" l="0" r="0" t="0"/>
            <wp:wrapTopAndBottom distB="0" distT="0"/>
            <wp:docPr id="1" name=""/>
            <a:graphic>
              <a:graphicData uri="http://schemas.openxmlformats.org/drawingml/2006/picture">
                <pic:pic>
                  <pic:nvPicPr>
                    <pic:cNvPr id="3" name="Picture 3"/>
                    <pic:cNvPicPr/>
                  </pic:nvPicPr>
                  <pic:blipFill>
                    <a:blip cstate="print" r:embed="rId1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0936" cy="3166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D">
      <w:pPr>
        <w:ind w:left="720" w:hanging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720" w:hanging="720"/>
        <w:rPr/>
      </w:pPr>
      <w:r w:rsidDel="00000000" w:rsidR="00000000" w:rsidRPr="00000000">
        <w:rPr>
          <w:rtl w:val="0"/>
        </w:rPr>
        <w:t xml:space="preserve">สรุป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ab/>
        <w:t xml:space="preserve">สาร Kerra ที่ความเข้มข้น 1,000 ไมโครกรัมต่อมิลลิลิตรสามารยับยั้งการติดเชื้อไวรัสไข้หวัดใหญ่ H1N1 ในเซลล์ MDCK ได้</w:t>
      </w:r>
    </w:p>
    <w:sectPr>
      <w:pgSz w:h="15840" w:w="12240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image" Target="media/image1.tiff"/><Relationship Id="rId2" Type="http://schemas.openxmlformats.org/officeDocument/2006/relationships/theme" Target="theme/theme1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